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FF" w:rsidRPr="00EA51FF" w:rsidRDefault="00EA51FF" w:rsidP="0038165F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  <w:r w:rsidRPr="00EA51FF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fr-FR"/>
        </w:rPr>
        <w:t>Fruitcake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EA51FF">
        <w:rPr>
          <w:rFonts w:ascii="Arial" w:hAnsi="Arial" w:cs="Arial"/>
          <w:b/>
          <w:bCs/>
          <w:sz w:val="20"/>
          <w:szCs w:val="20"/>
        </w:rPr>
        <w:t>Fruitcake</w:t>
      </w:r>
      <w:proofErr w:type="spellEnd"/>
      <w:r w:rsidRPr="00EA51FF">
        <w:rPr>
          <w:rFonts w:ascii="Arial" w:hAnsi="Arial" w:cs="Arial"/>
          <w:sz w:val="20"/>
          <w:szCs w:val="20"/>
        </w:rPr>
        <w:t> (or </w:t>
      </w:r>
      <w:r w:rsidRPr="00EA51FF">
        <w:rPr>
          <w:rFonts w:ascii="Arial" w:hAnsi="Arial" w:cs="Arial"/>
          <w:b/>
          <w:bCs/>
          <w:sz w:val="20"/>
          <w:szCs w:val="20"/>
        </w:rPr>
        <w:t>fruit cake</w:t>
      </w:r>
      <w:r w:rsidRPr="00EA51F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 </w:t>
      </w:r>
      <w:hyperlink r:id="rId4" w:tooltip="Cake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cake</w:t>
        </w:r>
      </w:hyperlink>
      <w:r w:rsidRPr="00EA51FF">
        <w:rPr>
          <w:rFonts w:ascii="Arial" w:hAnsi="Arial" w:cs="Arial"/>
          <w:sz w:val="20"/>
          <w:szCs w:val="20"/>
        </w:rPr>
        <w:t xml:space="preserve"> made </w:t>
      </w:r>
      <w:proofErr w:type="spellStart"/>
      <w:r w:rsidRPr="00EA51FF">
        <w:rPr>
          <w:rFonts w:ascii="Arial" w:hAnsi="Arial" w:cs="Arial"/>
          <w:sz w:val="20"/>
          <w:szCs w:val="20"/>
        </w:rPr>
        <w:t>with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chopped</w:t>
      </w:r>
      <w:proofErr w:type="spellEnd"/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"https://en.wikipedia.org/wiki/Candied_fruit" \o "Candied fruit"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candied</w:t>
      </w:r>
      <w:proofErr w:type="spellEnd"/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fruit</w:t>
      </w:r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 xml:space="preserve"> and/or </w:t>
      </w:r>
      <w:proofErr w:type="spellStart"/>
      <w:r w:rsidRPr="00EA51FF">
        <w:rPr>
          <w:rFonts w:ascii="Arial" w:hAnsi="Arial" w:cs="Arial"/>
          <w:sz w:val="20"/>
          <w:szCs w:val="20"/>
        </w:rPr>
        <w:t>dried</w:t>
      </w:r>
      <w:proofErr w:type="spellEnd"/>
      <w:r w:rsidRPr="00EA51FF">
        <w:rPr>
          <w:rFonts w:ascii="Arial" w:hAnsi="Arial" w:cs="Arial"/>
          <w:sz w:val="20"/>
          <w:szCs w:val="20"/>
        </w:rPr>
        <w:t> </w:t>
      </w:r>
      <w:hyperlink r:id="rId5" w:tooltip="Fruit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fruit</w:t>
        </w:r>
      </w:hyperlink>
      <w:r w:rsidRPr="00EA51FF">
        <w:rPr>
          <w:rFonts w:ascii="Arial" w:hAnsi="Arial" w:cs="Arial"/>
          <w:sz w:val="20"/>
          <w:szCs w:val="20"/>
        </w:rPr>
        <w:t>,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"https://en.wikipedia.org/wiki/Nut_(fruit)" \o "Nut (fruit)"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nuts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, and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"https://en.wikipedia.org/wiki/Spice" \o "Spice"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spices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, and (</w:t>
      </w:r>
      <w:proofErr w:type="spellStart"/>
      <w:r w:rsidRPr="00EA51FF">
        <w:rPr>
          <w:rFonts w:ascii="Arial" w:hAnsi="Arial" w:cs="Arial"/>
          <w:sz w:val="20"/>
          <w:szCs w:val="20"/>
        </w:rPr>
        <w:t>occasionally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51FF">
        <w:rPr>
          <w:rFonts w:ascii="Arial" w:hAnsi="Arial" w:cs="Arial"/>
          <w:sz w:val="20"/>
          <w:szCs w:val="20"/>
        </w:rPr>
        <w:t>soaked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 </w:t>
      </w:r>
      <w:hyperlink r:id="rId6" w:tooltip="Liquor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spirits</w:t>
        </w:r>
      </w:hyperlink>
      <w:r w:rsidRPr="00EA51FF">
        <w:rPr>
          <w:rFonts w:ascii="Arial" w:hAnsi="Arial" w:cs="Arial"/>
          <w:sz w:val="20"/>
          <w:szCs w:val="20"/>
        </w:rPr>
        <w:t>. In the </w:t>
      </w:r>
      <w:hyperlink r:id="rId7" w:tooltip="United Kingdom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 xml:space="preserve">United </w:t>
        </w:r>
        <w:proofErr w:type="spellStart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Kingdom</w:t>
        </w:r>
        <w:proofErr w:type="spellEnd"/>
      </w:hyperlink>
      <w:r w:rsidRPr="00EA51FF">
        <w:rPr>
          <w:rFonts w:ascii="Arial" w:hAnsi="Arial" w:cs="Arial"/>
          <w:sz w:val="20"/>
          <w:szCs w:val="20"/>
        </w:rPr>
        <w:t xml:space="preserve">, certain </w:t>
      </w:r>
      <w:proofErr w:type="spellStart"/>
      <w:r w:rsidRPr="00EA51FF">
        <w:rPr>
          <w:rFonts w:ascii="Arial" w:hAnsi="Arial" w:cs="Arial"/>
          <w:sz w:val="20"/>
          <w:szCs w:val="20"/>
        </w:rPr>
        <w:t>rich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versions </w:t>
      </w:r>
      <w:proofErr w:type="spellStart"/>
      <w:r w:rsidRPr="00EA51FF">
        <w:rPr>
          <w:rFonts w:ascii="Arial" w:hAnsi="Arial" w:cs="Arial"/>
          <w:sz w:val="20"/>
          <w:szCs w:val="20"/>
        </w:rPr>
        <w:t>may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be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iced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and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"https://en.wikipedia.org/wiki/Cake_decorating" \o "Cake decorating"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decorated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.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Fruit cakes are </w:t>
      </w:r>
      <w:proofErr w:type="spellStart"/>
      <w:r w:rsidRPr="00EA51FF">
        <w:rPr>
          <w:rFonts w:ascii="Arial" w:hAnsi="Arial" w:cs="Arial"/>
          <w:sz w:val="20"/>
          <w:szCs w:val="20"/>
        </w:rPr>
        <w:t>typically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served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A51FF">
        <w:rPr>
          <w:rFonts w:ascii="Arial" w:hAnsi="Arial" w:cs="Arial"/>
          <w:sz w:val="20"/>
          <w:szCs w:val="20"/>
        </w:rPr>
        <w:t>celebration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of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"https://en.wikipedia.org/wiki/Wedding" \o "Wedding"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weddings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 and </w:t>
      </w:r>
      <w:hyperlink r:id="rId8" w:tooltip="Christmas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Christmas</w:t>
        </w:r>
      </w:hyperlink>
      <w:r w:rsidRPr="00EA51F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51FF">
        <w:rPr>
          <w:rFonts w:ascii="Arial" w:hAnsi="Arial" w:cs="Arial"/>
          <w:sz w:val="20"/>
          <w:szCs w:val="20"/>
        </w:rPr>
        <w:t>Given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their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rich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nature, fruit cake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most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often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consumed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EA51FF">
        <w:rPr>
          <w:rFonts w:ascii="Arial" w:hAnsi="Arial" w:cs="Arial"/>
          <w:sz w:val="20"/>
          <w:szCs w:val="20"/>
        </w:rPr>
        <w:t>its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own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EA51FF">
        <w:rPr>
          <w:rFonts w:ascii="Arial" w:hAnsi="Arial" w:cs="Arial"/>
          <w:sz w:val="20"/>
          <w:szCs w:val="20"/>
        </w:rPr>
        <w:t>opposed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A51FF">
        <w:rPr>
          <w:rFonts w:ascii="Arial" w:hAnsi="Arial" w:cs="Arial"/>
          <w:sz w:val="20"/>
          <w:szCs w:val="20"/>
        </w:rPr>
        <w:t>with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condiments (</w:t>
      </w:r>
      <w:proofErr w:type="spellStart"/>
      <w:r w:rsidRPr="00EA51FF">
        <w:rPr>
          <w:rFonts w:ascii="Arial" w:hAnsi="Arial" w:cs="Arial"/>
          <w:sz w:val="20"/>
          <w:szCs w:val="20"/>
        </w:rPr>
        <w:t>such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as butter or </w:t>
      </w:r>
      <w:proofErr w:type="spellStart"/>
      <w:r w:rsidRPr="00EA51FF">
        <w:rPr>
          <w:rFonts w:ascii="Arial" w:hAnsi="Arial" w:cs="Arial"/>
          <w:b/>
          <w:sz w:val="20"/>
          <w:szCs w:val="20"/>
        </w:rPr>
        <w:t>cream</w:t>
      </w:r>
      <w:proofErr w:type="spellEnd"/>
      <w:r w:rsidRPr="00EA51FF">
        <w:rPr>
          <w:rFonts w:ascii="Arial" w:hAnsi="Arial" w:cs="Arial"/>
          <w:b/>
          <w:sz w:val="20"/>
          <w:szCs w:val="20"/>
        </w:rPr>
        <w:t>).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vertAlign w:val="superscript"/>
        </w:rPr>
      </w:pPr>
      <w:proofErr w:type="spellStart"/>
      <w:r w:rsidRPr="00EA51FF">
        <w:rPr>
          <w:rFonts w:ascii="Arial" w:hAnsi="Arial" w:cs="Arial"/>
          <w:b/>
          <w:sz w:val="20"/>
          <w:szCs w:val="20"/>
        </w:rPr>
        <w:t>History</w:t>
      </w:r>
      <w:proofErr w:type="spellEnd"/>
      <w:r w:rsidRPr="00EA51FF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EA51FF">
        <w:rPr>
          <w:rFonts w:ascii="Arial" w:hAnsi="Arial" w:cs="Arial"/>
          <w:sz w:val="20"/>
          <w:szCs w:val="20"/>
        </w:rPr>
        <w:t>earliest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recipe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from</w:t>
      </w:r>
      <w:proofErr w:type="spellEnd"/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"https://en.wikipedia.org/wiki/Ancient_Rome" \o "Ancient Rome"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ancient</w:t>
      </w:r>
      <w:proofErr w:type="spellEnd"/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Rome</w:t>
      </w:r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t>lists</w:t>
      </w:r>
      <w:proofErr w:type="spellEnd"/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"https://en.wikipedia.org/wiki/Pomegranate" \o "Pomegranate"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pomegranate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t>seeds</w:t>
      </w:r>
      <w:proofErr w:type="spellEnd"/>
      <w:r w:rsidRPr="00EA51FF">
        <w:rPr>
          <w:rFonts w:ascii="Arial" w:hAnsi="Arial" w:cs="Arial"/>
          <w:sz w:val="20"/>
          <w:szCs w:val="20"/>
        </w:rPr>
        <w:t>, </w:t>
      </w:r>
      <w:hyperlink r:id="rId9" w:tooltip="Pine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pine</w:t>
        </w:r>
      </w:hyperlink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t>nuts</w:t>
      </w:r>
      <w:proofErr w:type="spellEnd"/>
      <w:r w:rsidRPr="00EA51FF">
        <w:rPr>
          <w:rFonts w:ascii="Arial" w:hAnsi="Arial" w:cs="Arial"/>
          <w:sz w:val="20"/>
          <w:szCs w:val="20"/>
        </w:rPr>
        <w:t>, and </w:t>
      </w:r>
      <w:hyperlink r:id="rId10" w:tooltip="Raisins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raisins</w:t>
        </w:r>
      </w:hyperlink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t>that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were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r w:rsidR="007B00F2">
        <w:rPr>
          <w:rFonts w:ascii="Arial" w:hAnsi="Arial" w:cs="Arial"/>
          <w:sz w:val="20"/>
          <w:szCs w:val="20"/>
        </w:rPr>
        <w:t xml:space="preserve"> </w:t>
      </w:r>
      <w:r w:rsidRPr="00EA51FF">
        <w:rPr>
          <w:rFonts w:ascii="Arial" w:hAnsi="Arial" w:cs="Arial"/>
          <w:sz w:val="20"/>
          <w:szCs w:val="20"/>
        </w:rPr>
        <w:t xml:space="preserve">mixed </w:t>
      </w:r>
      <w:proofErr w:type="spellStart"/>
      <w:r w:rsidRPr="00EA51FF">
        <w:rPr>
          <w:rFonts w:ascii="Arial" w:hAnsi="Arial" w:cs="Arial"/>
          <w:sz w:val="20"/>
          <w:szCs w:val="20"/>
        </w:rPr>
        <w:t>into</w:t>
      </w:r>
      <w:proofErr w:type="spellEnd"/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"https://en.wikipedia.org/wiki/Barley" \o "Barley"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barley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sz w:val="20"/>
          <w:szCs w:val="20"/>
        </w:rPr>
        <w:t>mash</w:t>
      </w:r>
      <w:proofErr w:type="spellEnd"/>
      <w:r w:rsidRPr="00EA51FF">
        <w:rPr>
          <w:rFonts w:ascii="Arial" w:hAnsi="Arial" w:cs="Arial"/>
          <w:sz w:val="20"/>
          <w:szCs w:val="20"/>
        </w:rPr>
        <w:t>. In the </w:t>
      </w:r>
      <w:hyperlink r:id="rId11" w:tooltip="Middle Ages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Middle Ages</w:t>
        </w:r>
      </w:hyperlink>
      <w:r w:rsidRPr="00EA51FF">
        <w:rPr>
          <w:rFonts w:ascii="Arial" w:hAnsi="Arial" w:cs="Arial"/>
          <w:sz w:val="20"/>
          <w:szCs w:val="20"/>
        </w:rPr>
        <w:t>,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"https://en.wikipedia.org/wiki/Honey" \o "Honey"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honey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, </w:t>
      </w:r>
      <w:hyperlink r:id="rId12" w:tooltip="Spices" w:history="1">
        <w:proofErr w:type="spellStart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spices</w:t>
        </w:r>
        <w:proofErr w:type="spellEnd"/>
      </w:hyperlink>
      <w:r w:rsidRPr="00EA51FF">
        <w:rPr>
          <w:rFonts w:ascii="Arial" w:hAnsi="Arial" w:cs="Arial"/>
          <w:sz w:val="20"/>
          <w:szCs w:val="20"/>
        </w:rPr>
        <w:t>, and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"https://en.wikipedia.org/wiki/Food_preservation" \o "Food preservation"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preserved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 </w:t>
      </w:r>
      <w:hyperlink r:id="rId13" w:tooltip="Fruit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fruits</w:t>
        </w:r>
      </w:hyperlink>
      <w:r w:rsidR="00381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were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added</w:t>
      </w:r>
      <w:proofErr w:type="spellEnd"/>
      <w:r w:rsidRPr="00EA51FF">
        <w:rPr>
          <w:rFonts w:ascii="Arial" w:hAnsi="Arial" w:cs="Arial"/>
          <w:sz w:val="20"/>
          <w:szCs w:val="20"/>
        </w:rPr>
        <w:t>.</w:t>
      </w:r>
      <w:r w:rsidRPr="00EA51FF">
        <w:rPr>
          <w:rFonts w:ascii="Arial" w:hAnsi="Arial" w:cs="Arial"/>
          <w:sz w:val="20"/>
          <w:szCs w:val="20"/>
          <w:vertAlign w:val="superscript"/>
        </w:rPr>
        <w:t>[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Fruit cakes </w:t>
      </w:r>
      <w:proofErr w:type="spellStart"/>
      <w:r w:rsidRPr="00EA51FF">
        <w:rPr>
          <w:rFonts w:ascii="Arial" w:hAnsi="Arial" w:cs="Arial"/>
          <w:sz w:val="20"/>
          <w:szCs w:val="20"/>
        </w:rPr>
        <w:t>soon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proliferated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all over Europe. </w:t>
      </w:r>
      <w:proofErr w:type="spellStart"/>
      <w:r w:rsidRPr="00EA51FF">
        <w:rPr>
          <w:rFonts w:ascii="Arial" w:hAnsi="Arial" w:cs="Arial"/>
          <w:sz w:val="20"/>
          <w:szCs w:val="20"/>
        </w:rPr>
        <w:t>Recipes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varied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greatly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A51FF">
        <w:rPr>
          <w:rFonts w:ascii="Arial" w:hAnsi="Arial" w:cs="Arial"/>
          <w:sz w:val="20"/>
          <w:szCs w:val="20"/>
        </w:rPr>
        <w:t>different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countries </w:t>
      </w:r>
      <w:proofErr w:type="spellStart"/>
      <w:r w:rsidRPr="00EA51FF">
        <w:rPr>
          <w:rFonts w:ascii="Arial" w:hAnsi="Arial" w:cs="Arial"/>
          <w:sz w:val="20"/>
          <w:szCs w:val="20"/>
        </w:rPr>
        <w:t>throughout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EA51FF">
        <w:rPr>
          <w:rFonts w:ascii="Arial" w:hAnsi="Arial" w:cs="Arial"/>
          <w:sz w:val="20"/>
          <w:szCs w:val="20"/>
        </w:rPr>
        <w:t>ages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1FF">
        <w:rPr>
          <w:rFonts w:ascii="Arial" w:hAnsi="Arial" w:cs="Arial"/>
          <w:sz w:val="20"/>
          <w:szCs w:val="20"/>
        </w:rPr>
        <w:t>depending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on the </w:t>
      </w:r>
      <w:proofErr w:type="spellStart"/>
      <w:r w:rsidRPr="00EA51FF">
        <w:rPr>
          <w:rFonts w:ascii="Arial" w:hAnsi="Arial" w:cs="Arial"/>
          <w:sz w:val="20"/>
          <w:szCs w:val="20"/>
        </w:rPr>
        <w:t>available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ingredients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EA51FF">
        <w:rPr>
          <w:rFonts w:ascii="Arial" w:hAnsi="Arial" w:cs="Arial"/>
          <w:sz w:val="20"/>
          <w:szCs w:val="20"/>
        </w:rPr>
        <w:t>well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as (in </w:t>
      </w:r>
      <w:proofErr w:type="spellStart"/>
      <w:r w:rsidRPr="00EA51FF">
        <w:rPr>
          <w:rFonts w:ascii="Arial" w:hAnsi="Arial" w:cs="Arial"/>
          <w:sz w:val="20"/>
          <w:szCs w:val="20"/>
        </w:rPr>
        <w:t>some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instances) </w:t>
      </w:r>
      <w:proofErr w:type="spellStart"/>
      <w:r w:rsidRPr="00EA51FF">
        <w:rPr>
          <w:rFonts w:ascii="Arial" w:hAnsi="Arial" w:cs="Arial"/>
          <w:sz w:val="20"/>
          <w:szCs w:val="20"/>
        </w:rPr>
        <w:t>church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regulations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forbidding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 use of butter, </w:t>
      </w:r>
      <w:proofErr w:type="spellStart"/>
      <w:r w:rsidRPr="00EA51FF">
        <w:rPr>
          <w:rFonts w:ascii="Arial" w:hAnsi="Arial" w:cs="Arial"/>
          <w:sz w:val="20"/>
          <w:szCs w:val="20"/>
        </w:rPr>
        <w:t>regarding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 observance of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"https://en.wikipedia.org/wiki/Fasting" \o "Fasting"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fast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. </w:t>
      </w:r>
      <w:hyperlink r:id="rId14" w:tooltip="Pope Innocent VIII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Pope Innocent VIII</w:t>
        </w:r>
      </w:hyperlink>
      <w:r w:rsidRPr="00EA51FF">
        <w:rPr>
          <w:rFonts w:ascii="Arial" w:hAnsi="Arial" w:cs="Arial"/>
          <w:sz w:val="20"/>
          <w:szCs w:val="20"/>
        </w:rPr>
        <w:t xml:space="preserve"> (1432–1492) </w:t>
      </w:r>
      <w:proofErr w:type="spellStart"/>
      <w:r w:rsidRPr="00EA51FF">
        <w:rPr>
          <w:rFonts w:ascii="Arial" w:hAnsi="Arial" w:cs="Arial"/>
          <w:sz w:val="20"/>
          <w:szCs w:val="20"/>
        </w:rPr>
        <w:t>finally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granted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 use of butter, in a </w:t>
      </w:r>
      <w:proofErr w:type="spellStart"/>
      <w:r w:rsidRPr="00EA51FF">
        <w:rPr>
          <w:rFonts w:ascii="Arial" w:hAnsi="Arial" w:cs="Arial"/>
          <w:sz w:val="20"/>
          <w:szCs w:val="20"/>
        </w:rPr>
        <w:t>written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permission </w:t>
      </w:r>
      <w:proofErr w:type="spellStart"/>
      <w:r w:rsidRPr="00EA51FF">
        <w:rPr>
          <w:rFonts w:ascii="Arial" w:hAnsi="Arial" w:cs="Arial"/>
          <w:sz w:val="20"/>
          <w:szCs w:val="20"/>
        </w:rPr>
        <w:t>known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as the ‘Butter </w:t>
      </w:r>
      <w:proofErr w:type="spellStart"/>
      <w:r w:rsidRPr="00EA51FF">
        <w:rPr>
          <w:rFonts w:ascii="Arial" w:hAnsi="Arial" w:cs="Arial"/>
          <w:sz w:val="20"/>
          <w:szCs w:val="20"/>
        </w:rPr>
        <w:t>Letter</w:t>
      </w:r>
      <w:proofErr w:type="spellEnd"/>
      <w:r w:rsidRPr="00EA51FF">
        <w:rPr>
          <w:rFonts w:ascii="Arial" w:hAnsi="Arial" w:cs="Arial"/>
          <w:sz w:val="20"/>
          <w:szCs w:val="20"/>
        </w:rPr>
        <w:t>' or </w:t>
      </w:r>
      <w:proofErr w:type="spellStart"/>
      <w:r w:rsidRPr="00EA51FF">
        <w:rPr>
          <w:rFonts w:ascii="Arial" w:hAnsi="Arial" w:cs="Arial"/>
          <w:i/>
          <w:iCs/>
          <w:sz w:val="20"/>
          <w:szCs w:val="20"/>
        </w:rPr>
        <w:t>Butterbrief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 in 1490, </w:t>
      </w:r>
      <w:proofErr w:type="spellStart"/>
      <w:r w:rsidRPr="00EA51FF">
        <w:rPr>
          <w:rFonts w:ascii="Arial" w:hAnsi="Arial" w:cs="Arial"/>
          <w:sz w:val="20"/>
          <w:szCs w:val="20"/>
        </w:rPr>
        <w:t>giving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permission to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"https://en.wikipedia.org/wiki/Saxony" \o "Saxony"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Saxony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 xml:space="preserve"> to use </w:t>
      </w:r>
      <w:proofErr w:type="spellStart"/>
      <w:r w:rsidRPr="00EA51FF">
        <w:rPr>
          <w:rFonts w:ascii="Arial" w:hAnsi="Arial" w:cs="Arial"/>
          <w:sz w:val="20"/>
          <w:szCs w:val="20"/>
        </w:rPr>
        <w:t>milk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and butter in the </w:t>
      </w:r>
      <w:proofErr w:type="spellStart"/>
      <w:r w:rsidRPr="00EA51FF">
        <w:rPr>
          <w:rFonts w:ascii="Arial" w:hAnsi="Arial" w:cs="Arial"/>
          <w:sz w:val="20"/>
          <w:szCs w:val="20"/>
        </w:rPr>
        <w:t>North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German</w:t>
      </w:r>
      <w:proofErr w:type="spellEnd"/>
      <w:r w:rsidRPr="00EA51FF">
        <w:rPr>
          <w:rFonts w:ascii="Arial" w:hAnsi="Arial" w:cs="Arial"/>
          <w:sz w:val="20"/>
          <w:szCs w:val="20"/>
        </w:rPr>
        <w:t> </w:t>
      </w:r>
      <w:proofErr w:type="spellStart"/>
      <w:r w:rsidRPr="00EA51FF">
        <w:rPr>
          <w:rFonts w:ascii="Arial" w:hAnsi="Arial" w:cs="Arial"/>
          <w:i/>
          <w:iCs/>
          <w:sz w:val="20"/>
          <w:szCs w:val="20"/>
        </w:rPr>
        <w:fldChar w:fldCharType="begin"/>
      </w:r>
      <w:r w:rsidRPr="00EA51FF">
        <w:rPr>
          <w:rFonts w:ascii="Arial" w:hAnsi="Arial" w:cs="Arial"/>
          <w:i/>
          <w:iCs/>
          <w:sz w:val="20"/>
          <w:szCs w:val="20"/>
        </w:rPr>
        <w:instrText xml:space="preserve"> HYPERLINK "https://en.wikipedia.org/wiki/Stollen" \o "Stollen" </w:instrText>
      </w:r>
      <w:r w:rsidRPr="00EA51FF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i/>
          <w:iCs/>
          <w:color w:val="auto"/>
          <w:sz w:val="20"/>
          <w:szCs w:val="20"/>
          <w:u w:val="none"/>
        </w:rPr>
        <w:t>Stollen</w:t>
      </w:r>
      <w:proofErr w:type="spellEnd"/>
      <w:r w:rsidRPr="00EA51FF">
        <w:rPr>
          <w:rFonts w:ascii="Arial" w:hAnsi="Arial" w:cs="Arial"/>
          <w:i/>
          <w:iCs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> fruit cakes.</w:t>
      </w:r>
      <w:r w:rsidR="0038165F" w:rsidRPr="00EA51FF">
        <w:rPr>
          <w:rFonts w:ascii="Arial" w:hAnsi="Arial" w:cs="Arial"/>
          <w:sz w:val="20"/>
          <w:szCs w:val="20"/>
        </w:rPr>
        <w:t xml:space="preserve"> </w:t>
      </w:r>
    </w:p>
    <w:p w:rsidR="0038165F" w:rsidRDefault="00EA51FF" w:rsidP="0038165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EA51FF">
        <w:rPr>
          <w:rFonts w:ascii="Arial" w:hAnsi="Arial" w:cs="Arial"/>
          <w:sz w:val="20"/>
          <w:szCs w:val="20"/>
        </w:rPr>
        <w:t>Starting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 the 16th </w:t>
      </w:r>
      <w:proofErr w:type="spellStart"/>
      <w:r w:rsidRPr="00EA51FF">
        <w:rPr>
          <w:rFonts w:ascii="Arial" w:hAnsi="Arial" w:cs="Arial"/>
          <w:sz w:val="20"/>
          <w:szCs w:val="20"/>
        </w:rPr>
        <w:t>century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1FF">
        <w:rPr>
          <w:rFonts w:ascii="Arial" w:hAnsi="Arial" w:cs="Arial"/>
          <w:sz w:val="20"/>
          <w:szCs w:val="20"/>
        </w:rPr>
        <w:t>sugar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from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 </w:t>
      </w:r>
      <w:hyperlink r:id="rId15" w:tooltip="American Colonies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American Colonies</w:t>
        </w:r>
      </w:hyperlink>
      <w:r w:rsidRPr="00EA51FF">
        <w:rPr>
          <w:rFonts w:ascii="Arial" w:hAnsi="Arial" w:cs="Arial"/>
          <w:sz w:val="20"/>
          <w:szCs w:val="20"/>
        </w:rPr>
        <w:t xml:space="preserve"> (and the </w:t>
      </w:r>
      <w:proofErr w:type="spellStart"/>
      <w:r w:rsidRPr="00EA51FF">
        <w:rPr>
          <w:rFonts w:ascii="Arial" w:hAnsi="Arial" w:cs="Arial"/>
          <w:sz w:val="20"/>
          <w:szCs w:val="20"/>
        </w:rPr>
        <w:t>discovery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that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high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concentrations of </w:t>
      </w:r>
      <w:proofErr w:type="spellStart"/>
      <w:r w:rsidRPr="00EA51FF">
        <w:rPr>
          <w:rFonts w:ascii="Arial" w:hAnsi="Arial" w:cs="Arial"/>
          <w:sz w:val="20"/>
          <w:szCs w:val="20"/>
        </w:rPr>
        <w:t>sugar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could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preserve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fruits) </w:t>
      </w:r>
      <w:proofErr w:type="spellStart"/>
      <w:r w:rsidRPr="00EA51FF">
        <w:rPr>
          <w:rFonts w:ascii="Arial" w:hAnsi="Arial" w:cs="Arial"/>
          <w:sz w:val="20"/>
          <w:szCs w:val="20"/>
        </w:rPr>
        <w:t>created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EA51FF">
        <w:rPr>
          <w:rFonts w:ascii="Arial" w:hAnsi="Arial" w:cs="Arial"/>
          <w:sz w:val="20"/>
          <w:szCs w:val="20"/>
        </w:rPr>
        <w:t>excess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EA51FF">
        <w:rPr>
          <w:rFonts w:ascii="Arial" w:hAnsi="Arial" w:cs="Arial"/>
          <w:sz w:val="20"/>
          <w:szCs w:val="20"/>
        </w:rPr>
        <w:t>candied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fruit, </w:t>
      </w:r>
      <w:proofErr w:type="spellStart"/>
      <w:r w:rsidRPr="00EA51FF">
        <w:rPr>
          <w:rFonts w:ascii="Arial" w:hAnsi="Arial" w:cs="Arial"/>
          <w:sz w:val="20"/>
          <w:szCs w:val="20"/>
        </w:rPr>
        <w:t>thus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making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fruit cakes more </w:t>
      </w:r>
      <w:proofErr w:type="spellStart"/>
      <w:r w:rsidRPr="00EA51FF">
        <w:rPr>
          <w:rFonts w:ascii="Arial" w:hAnsi="Arial" w:cs="Arial"/>
          <w:sz w:val="20"/>
          <w:szCs w:val="20"/>
        </w:rPr>
        <w:t>affordable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A51FF">
        <w:rPr>
          <w:rFonts w:ascii="Arial" w:hAnsi="Arial" w:cs="Arial"/>
          <w:sz w:val="20"/>
          <w:szCs w:val="20"/>
        </w:rPr>
        <w:t>popular</w:t>
      </w:r>
      <w:proofErr w:type="spellEnd"/>
      <w:r w:rsidRPr="00EA51FF">
        <w:rPr>
          <w:rFonts w:ascii="Arial" w:hAnsi="Arial" w:cs="Arial"/>
          <w:sz w:val="20"/>
          <w:szCs w:val="20"/>
        </w:rPr>
        <w:t>.</w:t>
      </w:r>
      <w:hyperlink r:id="rId16" w:anchor="cite_note-sietsema-3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  <w:vertAlign w:val="superscript"/>
          </w:rPr>
          <w:t>[</w:t>
        </w:r>
      </w:hyperlink>
      <w:r w:rsidR="003816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EA51FF" w:rsidRPr="00EA51FF" w:rsidRDefault="00EA51FF" w:rsidP="0038165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Style w:val="mw-headline"/>
          <w:rFonts w:ascii="Arial" w:hAnsi="Arial" w:cs="Arial"/>
          <w:sz w:val="20"/>
          <w:szCs w:val="20"/>
        </w:rPr>
        <w:t>Canada</w:t>
      </w:r>
      <w:r w:rsidRPr="00EA51FF">
        <w:rPr>
          <w:rStyle w:val="mw-editsection-bracket"/>
          <w:rFonts w:ascii="Arial" w:hAnsi="Arial" w:cs="Arial"/>
          <w:b/>
          <w:bCs/>
          <w:sz w:val="20"/>
          <w:szCs w:val="20"/>
        </w:rPr>
        <w:t>[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The fruit cake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commonly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known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as a </w:t>
      </w:r>
      <w:hyperlink r:id="rId17" w:tooltip="Christmas Cake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Christmas Cake</w:t>
        </w:r>
      </w:hyperlink>
      <w:r w:rsidRPr="00EA51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8165F">
        <w:rPr>
          <w:rFonts w:ascii="Arial" w:hAnsi="Arial" w:cs="Arial"/>
          <w:sz w:val="20"/>
          <w:szCs w:val="20"/>
        </w:rPr>
        <w:t>i</w:t>
      </w:r>
      <w:r w:rsidRPr="00EA51FF">
        <w:rPr>
          <w:rFonts w:ascii="Arial" w:hAnsi="Arial" w:cs="Arial"/>
          <w:sz w:val="20"/>
          <w:szCs w:val="20"/>
        </w:rPr>
        <w:t>n </w:t>
      </w:r>
      <w:hyperlink r:id="rId18" w:tooltip="Canada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Canada</w:t>
        </w:r>
      </w:hyperlink>
      <w:r w:rsidRPr="00EA51FF">
        <w:rPr>
          <w:rFonts w:ascii="Arial" w:hAnsi="Arial" w:cs="Arial"/>
          <w:sz w:val="20"/>
          <w:szCs w:val="20"/>
        </w:rPr>
        <w:t xml:space="preserve"> and </w:t>
      </w:r>
      <w:proofErr w:type="spellStart"/>
      <w:r w:rsidRPr="00EA51FF">
        <w:rPr>
          <w:rFonts w:ascii="Arial" w:hAnsi="Arial" w:cs="Arial"/>
          <w:sz w:val="20"/>
          <w:szCs w:val="20"/>
        </w:rPr>
        <w:t>eaten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during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</w:t>
      </w:r>
      <w:r w:rsidR="0038165F">
        <w:rPr>
          <w:rFonts w:ascii="Arial" w:hAnsi="Arial" w:cs="Arial"/>
          <w:sz w:val="20"/>
          <w:szCs w:val="20"/>
        </w:rPr>
        <w:t xml:space="preserve"> </w:t>
      </w:r>
      <w:hyperlink r:id="rId19" w:tooltip="Christmas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Christmas</w:t>
        </w:r>
      </w:hyperlink>
      <w:r w:rsidR="00381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season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51FF">
        <w:rPr>
          <w:rFonts w:ascii="Arial" w:hAnsi="Arial" w:cs="Arial"/>
          <w:sz w:val="20"/>
          <w:szCs w:val="20"/>
        </w:rPr>
        <w:t>Rarely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seen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during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other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times of the </w:t>
      </w:r>
      <w:proofErr w:type="spellStart"/>
      <w:r w:rsidRPr="00EA51FF">
        <w:rPr>
          <w:rFonts w:ascii="Arial" w:hAnsi="Arial" w:cs="Arial"/>
          <w:sz w:val="20"/>
          <w:szCs w:val="20"/>
        </w:rPr>
        <w:t>year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. The Canadian fruit cake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similar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 style to the UK version, as </w:t>
      </w:r>
      <w:proofErr w:type="spellStart"/>
      <w:r w:rsidRPr="00EA51FF">
        <w:rPr>
          <w:rFonts w:ascii="Arial" w:hAnsi="Arial" w:cs="Arial"/>
          <w:sz w:val="20"/>
          <w:szCs w:val="20"/>
        </w:rPr>
        <w:t>it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A51FF">
        <w:rPr>
          <w:rFonts w:ascii="Arial" w:hAnsi="Arial" w:cs="Arial"/>
          <w:sz w:val="20"/>
          <w:szCs w:val="20"/>
        </w:rPr>
        <w:t>most</w:t>
      </w:r>
      <w:proofErr w:type="spellEnd"/>
      <w:r w:rsidRPr="00EA51FF">
        <w:rPr>
          <w:rFonts w:ascii="Arial" w:hAnsi="Arial" w:cs="Arial"/>
          <w:sz w:val="20"/>
          <w:szCs w:val="20"/>
        </w:rPr>
        <w:t> </w:t>
      </w:r>
      <w:hyperlink r:id="rId20" w:tooltip="Commonwealth countries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Commonwealth countries</w:t>
        </w:r>
      </w:hyperlink>
      <w:r w:rsidRPr="00EA51F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51FF">
        <w:rPr>
          <w:rFonts w:ascii="Arial" w:hAnsi="Arial" w:cs="Arial"/>
          <w:sz w:val="20"/>
          <w:szCs w:val="20"/>
        </w:rPr>
        <w:t>However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1FF">
        <w:rPr>
          <w:rFonts w:ascii="Arial" w:hAnsi="Arial" w:cs="Arial"/>
          <w:sz w:val="20"/>
          <w:szCs w:val="20"/>
        </w:rPr>
        <w:t>there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rarely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icing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on the cake and </w:t>
      </w:r>
      <w:proofErr w:type="spellStart"/>
      <w:r w:rsidRPr="00EA51FF">
        <w:rPr>
          <w:rFonts w:ascii="Arial" w:hAnsi="Arial" w:cs="Arial"/>
          <w:sz w:val="20"/>
          <w:szCs w:val="20"/>
        </w:rPr>
        <w:t>alcohol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EA51FF">
        <w:rPr>
          <w:rFonts w:ascii="Arial" w:hAnsi="Arial" w:cs="Arial"/>
          <w:sz w:val="20"/>
          <w:szCs w:val="20"/>
        </w:rPr>
        <w:t>commonly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put in Christmas cakes </w:t>
      </w:r>
      <w:proofErr w:type="spellStart"/>
      <w:r w:rsidRPr="00EA51FF">
        <w:rPr>
          <w:rFonts w:ascii="Arial" w:hAnsi="Arial" w:cs="Arial"/>
          <w:sz w:val="20"/>
          <w:szCs w:val="20"/>
        </w:rPr>
        <w:t>that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EA51FF">
        <w:rPr>
          <w:rFonts w:ascii="Arial" w:hAnsi="Arial" w:cs="Arial"/>
          <w:sz w:val="20"/>
          <w:szCs w:val="20"/>
        </w:rPr>
        <w:t>sold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. The cakes </w:t>
      </w:r>
      <w:proofErr w:type="spellStart"/>
      <w:r w:rsidRPr="00EA51FF">
        <w:rPr>
          <w:rFonts w:ascii="Arial" w:hAnsi="Arial" w:cs="Arial"/>
          <w:sz w:val="20"/>
          <w:szCs w:val="20"/>
        </w:rPr>
        <w:t>also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tend to </w:t>
      </w:r>
      <w:proofErr w:type="spellStart"/>
      <w:r w:rsidRPr="00EA51FF">
        <w:rPr>
          <w:rFonts w:ascii="Arial" w:hAnsi="Arial" w:cs="Arial"/>
          <w:sz w:val="20"/>
          <w:szCs w:val="20"/>
        </w:rPr>
        <w:t>be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void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EA51FF">
        <w:rPr>
          <w:rFonts w:ascii="Arial" w:hAnsi="Arial" w:cs="Arial"/>
          <w:sz w:val="20"/>
          <w:szCs w:val="20"/>
        </w:rPr>
        <w:t>any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decorations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and are </w:t>
      </w:r>
      <w:proofErr w:type="spellStart"/>
      <w:r w:rsidRPr="00EA51FF">
        <w:rPr>
          <w:rFonts w:ascii="Arial" w:hAnsi="Arial" w:cs="Arial"/>
          <w:sz w:val="20"/>
          <w:szCs w:val="20"/>
        </w:rPr>
        <w:t>shaped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like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51FF">
        <w:rPr>
          <w:rFonts w:ascii="Arial" w:hAnsi="Arial" w:cs="Arial"/>
          <w:sz w:val="20"/>
          <w:szCs w:val="20"/>
        </w:rPr>
        <w:t>small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loaf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EA51FF">
        <w:rPr>
          <w:rFonts w:ascii="Arial" w:hAnsi="Arial" w:cs="Arial"/>
          <w:sz w:val="20"/>
          <w:szCs w:val="20"/>
        </w:rPr>
        <w:t>bread</w:t>
      </w:r>
      <w:proofErr w:type="spellEnd"/>
      <w:r w:rsidRPr="00EA51FF">
        <w:rPr>
          <w:rFonts w:ascii="Arial" w:hAnsi="Arial" w:cs="Arial"/>
          <w:sz w:val="20"/>
          <w:szCs w:val="20"/>
        </w:rPr>
        <w:t>.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EA51FF">
        <w:rPr>
          <w:rFonts w:ascii="Arial" w:hAnsi="Arial" w:cs="Arial"/>
          <w:sz w:val="20"/>
          <w:szCs w:val="20"/>
        </w:rPr>
        <w:t>Dark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1FF">
        <w:rPr>
          <w:rFonts w:ascii="Arial" w:hAnsi="Arial" w:cs="Arial"/>
          <w:sz w:val="20"/>
          <w:szCs w:val="20"/>
        </w:rPr>
        <w:t>moist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A51FF">
        <w:rPr>
          <w:rFonts w:ascii="Arial" w:hAnsi="Arial" w:cs="Arial"/>
          <w:sz w:val="20"/>
          <w:szCs w:val="20"/>
        </w:rPr>
        <w:t>rich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Christmas cakes are the </w:t>
      </w:r>
      <w:proofErr w:type="spellStart"/>
      <w:r w:rsidRPr="00EA51FF">
        <w:rPr>
          <w:rFonts w:ascii="Arial" w:hAnsi="Arial" w:cs="Arial"/>
          <w:sz w:val="20"/>
          <w:szCs w:val="20"/>
        </w:rPr>
        <w:t>most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frequently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consumed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1FF">
        <w:rPr>
          <w:rFonts w:ascii="Arial" w:hAnsi="Arial" w:cs="Arial"/>
          <w:sz w:val="20"/>
          <w:szCs w:val="20"/>
        </w:rPr>
        <w:t>with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white Christmas cake </w:t>
      </w:r>
      <w:proofErr w:type="spellStart"/>
      <w:r w:rsidRPr="00EA51FF">
        <w:rPr>
          <w:rFonts w:ascii="Arial" w:hAnsi="Arial" w:cs="Arial"/>
          <w:sz w:val="20"/>
          <w:szCs w:val="20"/>
        </w:rPr>
        <w:t>rarely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seen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51FF">
        <w:rPr>
          <w:rFonts w:ascii="Arial" w:hAnsi="Arial" w:cs="Arial"/>
          <w:sz w:val="20"/>
          <w:szCs w:val="20"/>
        </w:rPr>
        <w:t>These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cakes tend to </w:t>
      </w:r>
      <w:proofErr w:type="spellStart"/>
      <w:r w:rsidRPr="00EA51FF">
        <w:rPr>
          <w:rFonts w:ascii="Arial" w:hAnsi="Arial" w:cs="Arial"/>
          <w:sz w:val="20"/>
          <w:szCs w:val="20"/>
        </w:rPr>
        <w:t>be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made in </w:t>
      </w:r>
      <w:proofErr w:type="spellStart"/>
      <w:r w:rsidRPr="00EA51FF">
        <w:rPr>
          <w:rFonts w:ascii="Arial" w:hAnsi="Arial" w:cs="Arial"/>
          <w:sz w:val="20"/>
          <w:szCs w:val="20"/>
        </w:rPr>
        <w:t>mid</w:t>
      </w:r>
      <w:proofErr w:type="spellEnd"/>
      <w:r w:rsidRPr="00EA51FF">
        <w:rPr>
          <w:rFonts w:ascii="Arial" w:hAnsi="Arial" w:cs="Arial"/>
          <w:sz w:val="20"/>
          <w:szCs w:val="20"/>
        </w:rPr>
        <w:t>-</w:t>
      </w:r>
      <w:proofErr w:type="spellStart"/>
      <w:r w:rsidRPr="00EA51FF">
        <w:rPr>
          <w:rFonts w:ascii="Arial" w:hAnsi="Arial" w:cs="Arial"/>
          <w:sz w:val="20"/>
          <w:szCs w:val="20"/>
        </w:rPr>
        <w:t>November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A51FF">
        <w:rPr>
          <w:rFonts w:ascii="Arial" w:hAnsi="Arial" w:cs="Arial"/>
          <w:sz w:val="20"/>
          <w:szCs w:val="20"/>
        </w:rPr>
        <w:t>early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December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when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EA51FF">
        <w:rPr>
          <w:rFonts w:ascii="Arial" w:hAnsi="Arial" w:cs="Arial"/>
          <w:sz w:val="20"/>
          <w:szCs w:val="20"/>
        </w:rPr>
        <w:t>weather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starts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to cool down. </w:t>
      </w:r>
      <w:proofErr w:type="spellStart"/>
      <w:r w:rsidRPr="00EA51FF">
        <w:rPr>
          <w:rFonts w:ascii="Arial" w:hAnsi="Arial" w:cs="Arial"/>
          <w:sz w:val="20"/>
          <w:szCs w:val="20"/>
        </w:rPr>
        <w:t>They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are a </w:t>
      </w:r>
      <w:proofErr w:type="spellStart"/>
      <w:r w:rsidRPr="00EA51FF">
        <w:rPr>
          <w:rFonts w:ascii="Arial" w:hAnsi="Arial" w:cs="Arial"/>
          <w:sz w:val="20"/>
          <w:szCs w:val="20"/>
        </w:rPr>
        <w:t>staple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during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Christmas </w:t>
      </w:r>
      <w:proofErr w:type="spellStart"/>
      <w:r w:rsidRPr="00EA51FF">
        <w:rPr>
          <w:rFonts w:ascii="Arial" w:hAnsi="Arial" w:cs="Arial"/>
          <w:sz w:val="20"/>
          <w:szCs w:val="20"/>
        </w:rPr>
        <w:t>dinner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and a gift </w:t>
      </w:r>
      <w:proofErr w:type="spellStart"/>
      <w:r w:rsidRPr="00EA51FF">
        <w:rPr>
          <w:rFonts w:ascii="Arial" w:hAnsi="Arial" w:cs="Arial"/>
          <w:sz w:val="20"/>
          <w:szCs w:val="20"/>
        </w:rPr>
        <w:t>generally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exchanged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between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business </w:t>
      </w:r>
      <w:proofErr w:type="spellStart"/>
      <w:r w:rsidRPr="00EA51FF">
        <w:rPr>
          <w:rFonts w:ascii="Arial" w:hAnsi="Arial" w:cs="Arial"/>
          <w:sz w:val="20"/>
          <w:szCs w:val="20"/>
        </w:rPr>
        <w:t>associates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and close </w:t>
      </w:r>
      <w:proofErr w:type="spellStart"/>
      <w:r w:rsidRPr="00EA51FF">
        <w:rPr>
          <w:rFonts w:ascii="Arial" w:hAnsi="Arial" w:cs="Arial"/>
          <w:sz w:val="20"/>
          <w:szCs w:val="20"/>
        </w:rPr>
        <w:t>friends</w:t>
      </w:r>
      <w:proofErr w:type="spellEnd"/>
      <w:r w:rsidRPr="00EA51FF">
        <w:rPr>
          <w:rFonts w:ascii="Arial" w:hAnsi="Arial" w:cs="Arial"/>
          <w:sz w:val="20"/>
          <w:szCs w:val="20"/>
        </w:rPr>
        <w:t>/</w:t>
      </w:r>
      <w:proofErr w:type="spellStart"/>
      <w:r w:rsidRPr="00EA51FF">
        <w:rPr>
          <w:rFonts w:ascii="Arial" w:hAnsi="Arial" w:cs="Arial"/>
          <w:sz w:val="20"/>
          <w:szCs w:val="20"/>
        </w:rPr>
        <w:t>family</w:t>
      </w:r>
      <w:proofErr w:type="spellEnd"/>
      <w:r w:rsidRPr="00EA51FF">
        <w:rPr>
          <w:rFonts w:ascii="Arial" w:hAnsi="Arial" w:cs="Arial"/>
          <w:sz w:val="20"/>
          <w:szCs w:val="20"/>
        </w:rPr>
        <w:t>.</w:t>
      </w:r>
    </w:p>
    <w:p w:rsidR="00EA51FF" w:rsidRPr="00EA51FF" w:rsidRDefault="00EA51FF" w:rsidP="00EA51FF">
      <w:pPr>
        <w:pStyle w:val="Titre3"/>
        <w:shd w:val="clear" w:color="auto" w:fill="FFFFFF"/>
        <w:spacing w:before="72"/>
        <w:rPr>
          <w:rFonts w:ascii="Arial" w:hAnsi="Arial" w:cs="Arial"/>
          <w:color w:val="auto"/>
          <w:sz w:val="20"/>
          <w:szCs w:val="20"/>
        </w:rPr>
      </w:pPr>
      <w:r w:rsidRPr="00EA51FF">
        <w:rPr>
          <w:rStyle w:val="mw-headline"/>
          <w:rFonts w:ascii="Arial" w:hAnsi="Arial" w:cs="Arial"/>
          <w:color w:val="auto"/>
          <w:sz w:val="20"/>
          <w:szCs w:val="20"/>
        </w:rPr>
        <w:t>France</w:t>
      </w:r>
      <w:r w:rsidRPr="00EA51FF">
        <w:rPr>
          <w:rStyle w:val="mw-editsection-bracket"/>
          <w:rFonts w:ascii="Arial" w:hAnsi="Arial" w:cs="Arial"/>
          <w:b w:val="0"/>
          <w:bCs w:val="0"/>
          <w:color w:val="auto"/>
          <w:sz w:val="20"/>
          <w:szCs w:val="20"/>
        </w:rPr>
        <w:t>[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In France, as in </w:t>
      </w:r>
      <w:proofErr w:type="spellStart"/>
      <w:r w:rsidRPr="00EA51FF">
        <w:rPr>
          <w:rFonts w:ascii="Arial" w:hAnsi="Arial" w:cs="Arial"/>
          <w:sz w:val="20"/>
          <w:szCs w:val="20"/>
        </w:rPr>
        <w:t>some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other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non-English </w:t>
      </w:r>
      <w:proofErr w:type="spellStart"/>
      <w:r w:rsidRPr="00EA51FF">
        <w:rPr>
          <w:rFonts w:ascii="Arial" w:hAnsi="Arial" w:cs="Arial"/>
          <w:sz w:val="20"/>
          <w:szCs w:val="20"/>
        </w:rPr>
        <w:t>speaking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countries, the </w:t>
      </w:r>
      <w:r w:rsidRPr="00EA51FF">
        <w:rPr>
          <w:rFonts w:ascii="Arial" w:hAnsi="Arial" w:cs="Arial"/>
          <w:i/>
          <w:iCs/>
          <w:sz w:val="20"/>
          <w:szCs w:val="20"/>
        </w:rPr>
        <w:t>gâteau aux fruits</w:t>
      </w:r>
      <w:r w:rsidRPr="00EA51FF">
        <w:rPr>
          <w:rFonts w:ascii="Arial" w:hAnsi="Arial" w:cs="Arial"/>
          <w:sz w:val="20"/>
          <w:szCs w:val="20"/>
        </w:rPr>
        <w:t xml:space="preserve"> ("fruit-cake")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often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simply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called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"Cake</w:t>
      </w:r>
    </w:p>
    <w:p w:rsidR="00EA51FF" w:rsidRPr="00EA51FF" w:rsidRDefault="00EA51FF" w:rsidP="00EA51FF">
      <w:pPr>
        <w:pStyle w:val="Titre3"/>
        <w:shd w:val="clear" w:color="auto" w:fill="FFFFFF"/>
        <w:spacing w:before="72"/>
        <w:rPr>
          <w:rFonts w:ascii="Arial" w:hAnsi="Arial" w:cs="Arial"/>
          <w:color w:val="auto"/>
          <w:sz w:val="20"/>
          <w:szCs w:val="20"/>
        </w:rPr>
      </w:pPr>
      <w:r w:rsidRPr="00EA51FF">
        <w:rPr>
          <w:rStyle w:val="mw-headline"/>
          <w:rFonts w:ascii="Arial" w:hAnsi="Arial" w:cs="Arial"/>
          <w:color w:val="auto"/>
          <w:sz w:val="20"/>
          <w:szCs w:val="20"/>
        </w:rPr>
        <w:t>Ireland</w:t>
      </w:r>
      <w:r w:rsidRPr="00EA51FF">
        <w:rPr>
          <w:rStyle w:val="mw-editsection-bracket"/>
          <w:rFonts w:ascii="Arial" w:hAnsi="Arial" w:cs="Arial"/>
          <w:b w:val="0"/>
          <w:bCs w:val="0"/>
          <w:color w:val="auto"/>
          <w:sz w:val="20"/>
          <w:szCs w:val="20"/>
        </w:rPr>
        <w:t>[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In Ireland, a type of </w:t>
      </w:r>
      <w:proofErr w:type="spellStart"/>
      <w:r w:rsidRPr="00EA51FF">
        <w:rPr>
          <w:rFonts w:ascii="Arial" w:hAnsi="Arial" w:cs="Arial"/>
          <w:sz w:val="20"/>
          <w:szCs w:val="20"/>
        </w:rPr>
        <w:t>fruitcake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called</w:t>
      </w:r>
      <w:proofErr w:type="spellEnd"/>
      <w:r w:rsidR="0038165F">
        <w:rPr>
          <w:rFonts w:ascii="Arial" w:hAnsi="Arial" w:cs="Arial"/>
          <w:sz w:val="20"/>
          <w:szCs w:val="20"/>
        </w:rPr>
        <w:t xml:space="preserve"> </w:t>
      </w:r>
      <w:hyperlink r:id="rId21" w:tooltip="Barmbrack" w:history="1">
        <w:proofErr w:type="spellStart"/>
        <w:r w:rsidR="0038165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B</w:t>
        </w:r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armbrack</w:t>
        </w:r>
        <w:proofErr w:type="spellEnd"/>
      </w:hyperlink>
      <w:r w:rsidR="003816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165F">
        <w:rPr>
          <w:rFonts w:ascii="Arial" w:hAnsi="Arial" w:cs="Arial"/>
          <w:sz w:val="20"/>
          <w:szCs w:val="20"/>
        </w:rPr>
        <w:t>i</w:t>
      </w:r>
      <w:r w:rsidRPr="00EA51FF">
        <w:rPr>
          <w:rFonts w:ascii="Arial" w:hAnsi="Arial" w:cs="Arial"/>
          <w:sz w:val="20"/>
          <w:szCs w:val="20"/>
        </w:rPr>
        <w:t>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eaten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at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Hallowe'en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. The cake </w:t>
      </w:r>
      <w:proofErr w:type="spellStart"/>
      <w:r w:rsidRPr="00EA51FF">
        <w:rPr>
          <w:rFonts w:ascii="Arial" w:hAnsi="Arial" w:cs="Arial"/>
          <w:sz w:val="20"/>
          <w:szCs w:val="20"/>
        </w:rPr>
        <w:t>contains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different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objects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such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as a ring or </w:t>
      </w:r>
      <w:proofErr w:type="spellStart"/>
      <w:r w:rsidRPr="00EA51FF">
        <w:rPr>
          <w:rFonts w:ascii="Arial" w:hAnsi="Arial" w:cs="Arial"/>
          <w:sz w:val="20"/>
          <w:szCs w:val="20"/>
        </w:rPr>
        <w:t>small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coin, </w:t>
      </w:r>
      <w:proofErr w:type="spellStart"/>
      <w:r w:rsidRPr="00EA51FF">
        <w:rPr>
          <w:rFonts w:ascii="Arial" w:hAnsi="Arial" w:cs="Arial"/>
          <w:sz w:val="20"/>
          <w:szCs w:val="20"/>
        </w:rPr>
        <w:t>each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signifying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51FF">
        <w:rPr>
          <w:rFonts w:ascii="Arial" w:hAnsi="Arial" w:cs="Arial"/>
          <w:sz w:val="20"/>
          <w:szCs w:val="20"/>
        </w:rPr>
        <w:t>different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fortune for the </w:t>
      </w:r>
      <w:proofErr w:type="spellStart"/>
      <w:r w:rsidRPr="00EA51FF">
        <w:rPr>
          <w:rFonts w:ascii="Arial" w:hAnsi="Arial" w:cs="Arial"/>
          <w:sz w:val="20"/>
          <w:szCs w:val="20"/>
        </w:rPr>
        <w:t>person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who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finds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it</w:t>
      </w:r>
      <w:proofErr w:type="spellEnd"/>
      <w:r w:rsidRPr="00EA51FF">
        <w:rPr>
          <w:rFonts w:ascii="Arial" w:hAnsi="Arial" w:cs="Arial"/>
          <w:sz w:val="20"/>
          <w:szCs w:val="20"/>
        </w:rPr>
        <w:t>.</w:t>
      </w:r>
    </w:p>
    <w:p w:rsidR="00EA51FF" w:rsidRPr="00EA51FF" w:rsidRDefault="00EA51FF" w:rsidP="00EA51FF">
      <w:pPr>
        <w:pStyle w:val="Titre3"/>
        <w:shd w:val="clear" w:color="auto" w:fill="FFFFFF"/>
        <w:spacing w:before="72"/>
        <w:rPr>
          <w:rFonts w:ascii="Arial" w:hAnsi="Arial" w:cs="Arial"/>
          <w:color w:val="auto"/>
          <w:sz w:val="20"/>
          <w:szCs w:val="20"/>
        </w:rPr>
      </w:pPr>
      <w:r w:rsidRPr="00EA51FF">
        <w:rPr>
          <w:rStyle w:val="mw-headline"/>
          <w:rFonts w:ascii="Arial" w:hAnsi="Arial" w:cs="Arial"/>
          <w:color w:val="auto"/>
          <w:sz w:val="20"/>
          <w:szCs w:val="20"/>
        </w:rPr>
        <w:t xml:space="preserve">United </w:t>
      </w:r>
      <w:proofErr w:type="spellStart"/>
      <w:r w:rsidRPr="00EA51FF">
        <w:rPr>
          <w:rStyle w:val="mw-headline"/>
          <w:rFonts w:ascii="Arial" w:hAnsi="Arial" w:cs="Arial"/>
          <w:color w:val="auto"/>
          <w:sz w:val="20"/>
          <w:szCs w:val="20"/>
        </w:rPr>
        <w:t>Kingdom</w:t>
      </w:r>
      <w:proofErr w:type="spellEnd"/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In the UK, fruit cakes come in </w:t>
      </w:r>
      <w:proofErr w:type="spellStart"/>
      <w:r w:rsidRPr="00EA51FF">
        <w:rPr>
          <w:rFonts w:ascii="Arial" w:hAnsi="Arial" w:cs="Arial"/>
          <w:sz w:val="20"/>
          <w:szCs w:val="20"/>
        </w:rPr>
        <w:t>many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varieties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1FF">
        <w:rPr>
          <w:rFonts w:ascii="Arial" w:hAnsi="Arial" w:cs="Arial"/>
          <w:sz w:val="20"/>
          <w:szCs w:val="20"/>
        </w:rPr>
        <w:t>from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extremely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light to </w:t>
      </w:r>
      <w:proofErr w:type="spellStart"/>
      <w:r w:rsidRPr="00EA51FF">
        <w:rPr>
          <w:rFonts w:ascii="Arial" w:hAnsi="Arial" w:cs="Arial"/>
          <w:sz w:val="20"/>
          <w:szCs w:val="20"/>
        </w:rPr>
        <w:t>rich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A51FF">
        <w:rPr>
          <w:rFonts w:ascii="Arial" w:hAnsi="Arial" w:cs="Arial"/>
          <w:sz w:val="20"/>
          <w:szCs w:val="20"/>
        </w:rPr>
        <w:t>moist</w:t>
      </w:r>
      <w:proofErr w:type="spellEnd"/>
      <w:r w:rsidRPr="00EA51FF">
        <w:rPr>
          <w:rFonts w:ascii="Arial" w:hAnsi="Arial" w:cs="Arial"/>
          <w:sz w:val="20"/>
          <w:szCs w:val="20"/>
        </w:rPr>
        <w:t>.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EA51FF">
        <w:rPr>
          <w:rFonts w:ascii="Arial" w:hAnsi="Arial" w:cs="Arial"/>
          <w:sz w:val="20"/>
          <w:szCs w:val="20"/>
        </w:rPr>
        <w:t>traditional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Christmas cake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 round </w:t>
      </w:r>
      <w:proofErr w:type="spellStart"/>
      <w:r w:rsidRPr="00EA51FF">
        <w:rPr>
          <w:rFonts w:ascii="Arial" w:hAnsi="Arial" w:cs="Arial"/>
          <w:sz w:val="20"/>
          <w:szCs w:val="20"/>
        </w:rPr>
        <w:t>fruitcake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covered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"https://en.wikipedia.org/wiki/Marzipan" \o "Marzipan"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marzipan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 xml:space="preserve"> and </w:t>
      </w:r>
      <w:proofErr w:type="spellStart"/>
      <w:r w:rsidRPr="00EA51FF">
        <w:rPr>
          <w:rFonts w:ascii="Arial" w:hAnsi="Arial" w:cs="Arial"/>
          <w:sz w:val="20"/>
          <w:szCs w:val="20"/>
        </w:rPr>
        <w:t>then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 white </w:t>
      </w:r>
      <w:hyperlink r:id="rId22" w:tooltip="Royal icing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 xml:space="preserve">royal </w:t>
        </w:r>
        <w:proofErr w:type="spellStart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icing</w:t>
        </w:r>
        <w:proofErr w:type="spellEnd"/>
      </w:hyperlink>
      <w:r w:rsidRPr="00EA51FF">
        <w:rPr>
          <w:rFonts w:ascii="Arial" w:hAnsi="Arial" w:cs="Arial"/>
          <w:sz w:val="20"/>
          <w:szCs w:val="20"/>
        </w:rPr>
        <w:t xml:space="preserve"> or fondant </w:t>
      </w:r>
      <w:proofErr w:type="spellStart"/>
      <w:r w:rsidRPr="00EA51FF">
        <w:rPr>
          <w:rFonts w:ascii="Arial" w:hAnsi="Arial" w:cs="Arial"/>
          <w:sz w:val="20"/>
          <w:szCs w:val="20"/>
        </w:rPr>
        <w:t>icing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51FF">
        <w:rPr>
          <w:rFonts w:ascii="Arial" w:hAnsi="Arial" w:cs="Arial"/>
          <w:sz w:val="20"/>
          <w:szCs w:val="20"/>
        </w:rPr>
        <w:t>They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EA51FF">
        <w:rPr>
          <w:rFonts w:ascii="Arial" w:hAnsi="Arial" w:cs="Arial"/>
          <w:sz w:val="20"/>
          <w:szCs w:val="20"/>
        </w:rPr>
        <w:t>often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further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decorated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with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snow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scenes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1FF">
        <w:rPr>
          <w:rFonts w:ascii="Arial" w:hAnsi="Arial" w:cs="Arial"/>
          <w:sz w:val="20"/>
          <w:szCs w:val="20"/>
        </w:rPr>
        <w:t>holly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leaves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EA51FF">
        <w:rPr>
          <w:rFonts w:ascii="Arial" w:hAnsi="Arial" w:cs="Arial"/>
          <w:sz w:val="20"/>
          <w:szCs w:val="20"/>
        </w:rPr>
        <w:t>berries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(real or </w:t>
      </w:r>
      <w:proofErr w:type="spellStart"/>
      <w:r w:rsidRPr="00EA51FF">
        <w:rPr>
          <w:rFonts w:ascii="Arial" w:hAnsi="Arial" w:cs="Arial"/>
          <w:sz w:val="20"/>
          <w:szCs w:val="20"/>
        </w:rPr>
        <w:t>artificial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), or </w:t>
      </w:r>
      <w:proofErr w:type="spellStart"/>
      <w:r w:rsidRPr="00EA51FF">
        <w:rPr>
          <w:rFonts w:ascii="Arial" w:hAnsi="Arial" w:cs="Arial"/>
          <w:sz w:val="20"/>
          <w:szCs w:val="20"/>
        </w:rPr>
        <w:t>tiny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decorative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robins or </w:t>
      </w:r>
      <w:proofErr w:type="spellStart"/>
      <w:r w:rsidRPr="00EA51FF">
        <w:rPr>
          <w:rFonts w:ascii="Arial" w:hAnsi="Arial" w:cs="Arial"/>
          <w:sz w:val="20"/>
          <w:szCs w:val="20"/>
        </w:rPr>
        <w:fldChar w:fldCharType="begin"/>
      </w:r>
      <w:r w:rsidRPr="00EA51FF">
        <w:rPr>
          <w:rFonts w:ascii="Arial" w:hAnsi="Arial" w:cs="Arial"/>
          <w:sz w:val="20"/>
          <w:szCs w:val="20"/>
        </w:rPr>
        <w:instrText xml:space="preserve"> HYPERLINK "https://en.wikipedia.org/wiki/Snowmen" \o "Snowmen" </w:instrText>
      </w:r>
      <w:r w:rsidRPr="00EA51FF">
        <w:rPr>
          <w:rFonts w:ascii="Arial" w:hAnsi="Arial" w:cs="Arial"/>
          <w:sz w:val="20"/>
          <w:szCs w:val="20"/>
        </w:rPr>
        <w:fldChar w:fldCharType="separate"/>
      </w:r>
      <w:r w:rsidRPr="00EA51FF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snowmen</w:t>
      </w:r>
      <w:proofErr w:type="spellEnd"/>
      <w:r w:rsidRPr="00EA51FF">
        <w:rPr>
          <w:rFonts w:ascii="Arial" w:hAnsi="Arial" w:cs="Arial"/>
          <w:sz w:val="20"/>
          <w:szCs w:val="20"/>
        </w:rPr>
        <w:fldChar w:fldCharType="end"/>
      </w:r>
      <w:r w:rsidRPr="00EA51FF">
        <w:rPr>
          <w:rFonts w:ascii="Arial" w:hAnsi="Arial" w:cs="Arial"/>
          <w:sz w:val="20"/>
          <w:szCs w:val="20"/>
        </w:rPr>
        <w:t xml:space="preserve">. It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also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 tradition for </w:t>
      </w:r>
      <w:proofErr w:type="spellStart"/>
      <w:r w:rsidRPr="00EA51FF">
        <w:rPr>
          <w:rFonts w:ascii="Arial" w:hAnsi="Arial" w:cs="Arial"/>
          <w:sz w:val="20"/>
          <w:szCs w:val="20"/>
        </w:rPr>
        <w:t>this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kind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of cake to </w:t>
      </w:r>
      <w:proofErr w:type="spellStart"/>
      <w:r w:rsidRPr="00EA51FF">
        <w:rPr>
          <w:rFonts w:ascii="Arial" w:hAnsi="Arial" w:cs="Arial"/>
          <w:sz w:val="20"/>
          <w:szCs w:val="20"/>
        </w:rPr>
        <w:t>be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served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at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weddings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as part of the dessert course.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A51FF">
        <w:rPr>
          <w:rFonts w:ascii="Arial" w:hAnsi="Arial" w:cs="Arial"/>
          <w:sz w:val="20"/>
          <w:szCs w:val="20"/>
        </w:rPr>
        <w:t xml:space="preserve">In Yorkshire, </w:t>
      </w:r>
      <w:proofErr w:type="spellStart"/>
      <w:r w:rsidRPr="00EA51FF">
        <w:rPr>
          <w:rFonts w:ascii="Arial" w:hAnsi="Arial" w:cs="Arial"/>
          <w:sz w:val="20"/>
          <w:szCs w:val="20"/>
        </w:rPr>
        <w:t>it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often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served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accompanied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with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cheese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. Fruit cakes in the United </w:t>
      </w:r>
      <w:proofErr w:type="spellStart"/>
      <w:r w:rsidRPr="00EA51FF">
        <w:rPr>
          <w:rFonts w:ascii="Arial" w:hAnsi="Arial" w:cs="Arial"/>
          <w:sz w:val="20"/>
          <w:szCs w:val="20"/>
        </w:rPr>
        <w:t>Kingdom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often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contain</w:t>
      </w:r>
      <w:proofErr w:type="spellEnd"/>
      <w:r w:rsidR="0038165F">
        <w:rPr>
          <w:rFonts w:ascii="Arial" w:hAnsi="Arial" w:cs="Arial"/>
          <w:sz w:val="20"/>
          <w:szCs w:val="20"/>
        </w:rPr>
        <w:t xml:space="preserve"> </w:t>
      </w:r>
      <w:hyperlink r:id="rId23" w:tooltip="Zante currant" w:history="1">
        <w:proofErr w:type="spellStart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currants</w:t>
        </w:r>
        <w:proofErr w:type="spellEnd"/>
      </w:hyperlink>
      <w:r w:rsidR="0038165F">
        <w:rPr>
          <w:rFonts w:ascii="Arial" w:hAnsi="Arial" w:cs="Arial"/>
          <w:sz w:val="20"/>
          <w:szCs w:val="20"/>
        </w:rPr>
        <w:t xml:space="preserve"> an</w:t>
      </w:r>
      <w:r w:rsidRPr="00EA51FF">
        <w:rPr>
          <w:rFonts w:ascii="Arial" w:hAnsi="Arial" w:cs="Arial"/>
          <w:sz w:val="20"/>
          <w:szCs w:val="20"/>
        </w:rPr>
        <w:t>d</w:t>
      </w:r>
      <w:r w:rsidR="0038165F">
        <w:rPr>
          <w:rFonts w:ascii="Arial" w:hAnsi="Arial" w:cs="Arial"/>
          <w:sz w:val="20"/>
          <w:szCs w:val="20"/>
        </w:rPr>
        <w:t xml:space="preserve"> </w:t>
      </w:r>
      <w:hyperlink r:id="rId24" w:tooltip="Glace cherries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glace cherries</w:t>
        </w:r>
      </w:hyperlink>
      <w:r w:rsidR="0038165F">
        <w:rPr>
          <w:rFonts w:ascii="Arial" w:hAnsi="Arial" w:cs="Arial"/>
          <w:sz w:val="20"/>
          <w:szCs w:val="20"/>
        </w:rPr>
        <w:t xml:space="preserve">. </w:t>
      </w:r>
      <w:r w:rsidRPr="00EA51FF">
        <w:rPr>
          <w:rFonts w:ascii="Arial" w:hAnsi="Arial" w:cs="Arial"/>
          <w:sz w:val="20"/>
          <w:szCs w:val="20"/>
        </w:rPr>
        <w:t xml:space="preserve">One type of cake </w:t>
      </w:r>
      <w:proofErr w:type="spellStart"/>
      <w:r w:rsidRPr="00EA51FF">
        <w:rPr>
          <w:rFonts w:ascii="Arial" w:hAnsi="Arial" w:cs="Arial"/>
          <w:sz w:val="20"/>
          <w:szCs w:val="20"/>
        </w:rPr>
        <w:t>that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originated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in Scotland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the</w:t>
      </w:r>
      <w:r w:rsidR="0038165F">
        <w:rPr>
          <w:rFonts w:ascii="Arial" w:hAnsi="Arial" w:cs="Arial"/>
          <w:sz w:val="20"/>
          <w:szCs w:val="20"/>
        </w:rPr>
        <w:t xml:space="preserve"> </w:t>
      </w:r>
      <w:hyperlink r:id="rId25" w:tooltip="Dundee Cake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Dundee Cake</w:t>
        </w:r>
      </w:hyperlink>
      <w:r w:rsidRPr="00EA51FF">
        <w:rPr>
          <w:rFonts w:ascii="Arial" w:hAnsi="Arial" w:cs="Arial"/>
          <w:sz w:val="20"/>
          <w:szCs w:val="20"/>
        </w:rPr>
        <w:t xml:space="preserve">, a type of fruit cake </w:t>
      </w:r>
      <w:proofErr w:type="spellStart"/>
      <w:r w:rsidRPr="00EA51FF">
        <w:rPr>
          <w:rFonts w:ascii="Arial" w:hAnsi="Arial" w:cs="Arial"/>
          <w:sz w:val="20"/>
          <w:szCs w:val="20"/>
        </w:rPr>
        <w:t>which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does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EA51FF">
        <w:rPr>
          <w:rFonts w:ascii="Arial" w:hAnsi="Arial" w:cs="Arial"/>
          <w:sz w:val="20"/>
          <w:szCs w:val="20"/>
        </w:rPr>
        <w:t>contain</w:t>
      </w:r>
      <w:proofErr w:type="spellEnd"/>
      <w:r w:rsidR="0038165F">
        <w:rPr>
          <w:rFonts w:ascii="Arial" w:hAnsi="Arial" w:cs="Arial"/>
          <w:sz w:val="20"/>
          <w:szCs w:val="20"/>
        </w:rPr>
        <w:t xml:space="preserve"> </w:t>
      </w:r>
      <w:hyperlink r:id="rId26" w:tooltip="Glace cherries" w:history="1"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glace cherries</w:t>
        </w:r>
      </w:hyperlink>
      <w:r w:rsidRPr="00EA51FF">
        <w:rPr>
          <w:rFonts w:ascii="Arial" w:hAnsi="Arial" w:cs="Arial"/>
          <w:sz w:val="20"/>
          <w:szCs w:val="20"/>
        </w:rPr>
        <w:t xml:space="preserve">. This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a fruit cake </w:t>
      </w:r>
      <w:proofErr w:type="spellStart"/>
      <w:r w:rsidRPr="00EA51FF">
        <w:rPr>
          <w:rFonts w:ascii="Arial" w:hAnsi="Arial" w:cs="Arial"/>
          <w:sz w:val="20"/>
          <w:szCs w:val="20"/>
        </w:rPr>
        <w:t>that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decorated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with</w:t>
      </w:r>
      <w:proofErr w:type="spellEnd"/>
      <w:r w:rsidR="0038165F">
        <w:rPr>
          <w:rFonts w:ascii="Arial" w:hAnsi="Arial" w:cs="Arial"/>
          <w:sz w:val="20"/>
          <w:szCs w:val="20"/>
        </w:rPr>
        <w:t xml:space="preserve"> </w:t>
      </w:r>
      <w:hyperlink r:id="rId27" w:tooltip="Almonds" w:history="1">
        <w:proofErr w:type="spellStart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almonds</w:t>
        </w:r>
        <w:proofErr w:type="spellEnd"/>
      </w:hyperlink>
      <w:r w:rsidRPr="00EA51FF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EA51FF">
        <w:rPr>
          <w:rFonts w:ascii="Arial" w:hAnsi="Arial" w:cs="Arial"/>
          <w:sz w:val="20"/>
          <w:szCs w:val="20"/>
        </w:rPr>
        <w:t>which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owes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its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name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to</w:t>
      </w:r>
      <w:r w:rsidR="0038165F">
        <w:rPr>
          <w:rFonts w:ascii="Arial" w:hAnsi="Arial" w:cs="Arial"/>
          <w:sz w:val="20"/>
          <w:szCs w:val="20"/>
        </w:rPr>
        <w:t xml:space="preserve"> </w:t>
      </w:r>
      <w:hyperlink r:id="rId28" w:tooltip="Keiller's marmalade" w:history="1">
        <w:proofErr w:type="spellStart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Keiller's</w:t>
        </w:r>
        <w:proofErr w:type="spellEnd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marmalade</w:t>
        </w:r>
        <w:proofErr w:type="spellEnd"/>
      </w:hyperlink>
      <w:r w:rsidRPr="00EA51FF">
        <w:rPr>
          <w:rFonts w:ascii="Arial" w:hAnsi="Arial" w:cs="Arial"/>
          <w:sz w:val="20"/>
          <w:szCs w:val="20"/>
        </w:rPr>
        <w:t>.</w:t>
      </w:r>
    </w:p>
    <w:p w:rsidR="00EA51FF" w:rsidRPr="00EA51FF" w:rsidRDefault="00EA51FF" w:rsidP="00EA51F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EA51FF">
        <w:rPr>
          <w:rFonts w:ascii="Arial" w:hAnsi="Arial" w:cs="Arial"/>
          <w:sz w:val="20"/>
          <w:szCs w:val="20"/>
        </w:rPr>
        <w:t>Fruitcake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was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historically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referred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to as</w:t>
      </w:r>
      <w:r w:rsidR="0038165F">
        <w:rPr>
          <w:rFonts w:ascii="Arial" w:hAnsi="Arial" w:cs="Arial"/>
          <w:sz w:val="20"/>
          <w:szCs w:val="20"/>
        </w:rPr>
        <w:t xml:space="preserve"> </w:t>
      </w:r>
      <w:hyperlink r:id="rId29" w:tooltip="Plum cake" w:history="1">
        <w:proofErr w:type="spellStart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plum</w:t>
        </w:r>
        <w:proofErr w:type="spellEnd"/>
        <w:r w:rsidRPr="00EA51FF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 xml:space="preserve"> cake</w:t>
        </w:r>
      </w:hyperlink>
      <w:r w:rsidR="0038165F">
        <w:rPr>
          <w:rFonts w:ascii="Arial" w:hAnsi="Arial" w:cs="Arial"/>
          <w:sz w:val="20"/>
          <w:szCs w:val="20"/>
        </w:rPr>
        <w:t xml:space="preserve"> </w:t>
      </w:r>
      <w:r w:rsidRPr="00EA51FF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EA51FF">
        <w:rPr>
          <w:rFonts w:ascii="Arial" w:hAnsi="Arial" w:cs="Arial"/>
          <w:sz w:val="20"/>
          <w:szCs w:val="20"/>
        </w:rPr>
        <w:t>England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since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1FF">
        <w:rPr>
          <w:rFonts w:ascii="Arial" w:hAnsi="Arial" w:cs="Arial"/>
          <w:sz w:val="20"/>
          <w:szCs w:val="20"/>
        </w:rPr>
        <w:t>around</w:t>
      </w:r>
      <w:proofErr w:type="spellEnd"/>
      <w:r w:rsidRPr="00EA51FF">
        <w:rPr>
          <w:rFonts w:ascii="Arial" w:hAnsi="Arial" w:cs="Arial"/>
          <w:sz w:val="20"/>
          <w:szCs w:val="20"/>
        </w:rPr>
        <w:t xml:space="preserve"> 1700</w:t>
      </w:r>
    </w:p>
    <w:p w:rsidR="00EA51FF" w:rsidRPr="0038165F" w:rsidRDefault="0038165F" w:rsidP="00EA51FF">
      <w:pPr>
        <w:rPr>
          <w:i/>
        </w:rPr>
      </w:pPr>
      <w:proofErr w:type="spellStart"/>
      <w:r w:rsidRPr="0038165F">
        <w:rPr>
          <w:i/>
        </w:rPr>
        <w:t>From</w:t>
      </w:r>
      <w:proofErr w:type="spellEnd"/>
      <w:r w:rsidRPr="0038165F">
        <w:rPr>
          <w:i/>
        </w:rPr>
        <w:t xml:space="preserve"> </w:t>
      </w:r>
      <w:proofErr w:type="spellStart"/>
      <w:r w:rsidRPr="0038165F">
        <w:rPr>
          <w:i/>
        </w:rPr>
        <w:t>Wikipedia</w:t>
      </w:r>
      <w:proofErr w:type="spellEnd"/>
    </w:p>
    <w:sectPr w:rsidR="00EA51FF" w:rsidRPr="0038165F" w:rsidSect="00A9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A51FF"/>
    <w:rsid w:val="0038165F"/>
    <w:rsid w:val="007B00F2"/>
    <w:rsid w:val="00A95A8D"/>
    <w:rsid w:val="00EA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FF"/>
  </w:style>
  <w:style w:type="paragraph" w:styleId="Titre1">
    <w:name w:val="heading 1"/>
    <w:basedOn w:val="Normal"/>
    <w:link w:val="Titre1Car"/>
    <w:uiPriority w:val="9"/>
    <w:qFormat/>
    <w:rsid w:val="00EA5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51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5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51F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EA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A51F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1FF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A5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Policepardfaut"/>
    <w:rsid w:val="00EA51FF"/>
  </w:style>
  <w:style w:type="character" w:customStyle="1" w:styleId="mw-editsection">
    <w:name w:val="mw-editsection"/>
    <w:basedOn w:val="Policepardfaut"/>
    <w:rsid w:val="00EA51FF"/>
  </w:style>
  <w:style w:type="character" w:customStyle="1" w:styleId="mw-editsection-bracket">
    <w:name w:val="mw-editsection-bracket"/>
    <w:basedOn w:val="Policepardfaut"/>
    <w:rsid w:val="00EA51FF"/>
  </w:style>
  <w:style w:type="character" w:customStyle="1" w:styleId="Titre3Car">
    <w:name w:val="Titre 3 Car"/>
    <w:basedOn w:val="Policepardfaut"/>
    <w:link w:val="Titre3"/>
    <w:uiPriority w:val="9"/>
    <w:semiHidden/>
    <w:rsid w:val="00EA51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ristmas" TargetMode="External"/><Relationship Id="rId13" Type="http://schemas.openxmlformats.org/officeDocument/2006/relationships/hyperlink" Target="https://en.wikipedia.org/wiki/Fruit" TargetMode="External"/><Relationship Id="rId18" Type="http://schemas.openxmlformats.org/officeDocument/2006/relationships/hyperlink" Target="https://en.wikipedia.org/wiki/Canada" TargetMode="External"/><Relationship Id="rId26" Type="http://schemas.openxmlformats.org/officeDocument/2006/relationships/hyperlink" Target="https://en.wikipedia.org/wiki/Glace_cher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Barmbrack" TargetMode="External"/><Relationship Id="rId7" Type="http://schemas.openxmlformats.org/officeDocument/2006/relationships/hyperlink" Target="https://en.wikipedia.org/wiki/United_Kingdom" TargetMode="External"/><Relationship Id="rId12" Type="http://schemas.openxmlformats.org/officeDocument/2006/relationships/hyperlink" Target="https://en.wikipedia.org/wiki/Spices" TargetMode="External"/><Relationship Id="rId17" Type="http://schemas.openxmlformats.org/officeDocument/2006/relationships/hyperlink" Target="https://en.wikipedia.org/wiki/Christmas_Cake" TargetMode="External"/><Relationship Id="rId25" Type="http://schemas.openxmlformats.org/officeDocument/2006/relationships/hyperlink" Target="https://en.wikipedia.org/wiki/Dundee_Ca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ruitcake" TargetMode="External"/><Relationship Id="rId20" Type="http://schemas.openxmlformats.org/officeDocument/2006/relationships/hyperlink" Target="https://en.wikipedia.org/wiki/Commonwealth_countries" TargetMode="External"/><Relationship Id="rId29" Type="http://schemas.openxmlformats.org/officeDocument/2006/relationships/hyperlink" Target="https://en.wikipedia.org/wiki/Plum_cak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quor" TargetMode="External"/><Relationship Id="rId11" Type="http://schemas.openxmlformats.org/officeDocument/2006/relationships/hyperlink" Target="https://en.wikipedia.org/wiki/Middle_Ages" TargetMode="External"/><Relationship Id="rId24" Type="http://schemas.openxmlformats.org/officeDocument/2006/relationships/hyperlink" Target="https://en.wikipedia.org/wiki/Glace_cherries" TargetMode="External"/><Relationship Id="rId5" Type="http://schemas.openxmlformats.org/officeDocument/2006/relationships/hyperlink" Target="https://en.wikipedia.org/wiki/Fruit" TargetMode="External"/><Relationship Id="rId15" Type="http://schemas.openxmlformats.org/officeDocument/2006/relationships/hyperlink" Target="https://en.wikipedia.org/wiki/American_Colonies" TargetMode="External"/><Relationship Id="rId23" Type="http://schemas.openxmlformats.org/officeDocument/2006/relationships/hyperlink" Target="https://en.wikipedia.org/wiki/Zante_currant" TargetMode="External"/><Relationship Id="rId28" Type="http://schemas.openxmlformats.org/officeDocument/2006/relationships/hyperlink" Target="https://en.wikipedia.org/wiki/Keiller%27s_marmalade" TargetMode="External"/><Relationship Id="rId10" Type="http://schemas.openxmlformats.org/officeDocument/2006/relationships/hyperlink" Target="https://en.wikipedia.org/wiki/Raisins" TargetMode="External"/><Relationship Id="rId19" Type="http://schemas.openxmlformats.org/officeDocument/2006/relationships/hyperlink" Target="https://en.wikipedia.org/wiki/Christma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n.wikipedia.org/wiki/Cake" TargetMode="External"/><Relationship Id="rId9" Type="http://schemas.openxmlformats.org/officeDocument/2006/relationships/hyperlink" Target="https://en.wikipedia.org/wiki/Pine" TargetMode="External"/><Relationship Id="rId14" Type="http://schemas.openxmlformats.org/officeDocument/2006/relationships/hyperlink" Target="https://en.wikipedia.org/wiki/Pope_Innocent_VIII" TargetMode="External"/><Relationship Id="rId22" Type="http://schemas.openxmlformats.org/officeDocument/2006/relationships/hyperlink" Target="https://en.wikipedia.org/wiki/Royal_icing" TargetMode="External"/><Relationship Id="rId27" Type="http://schemas.openxmlformats.org/officeDocument/2006/relationships/hyperlink" Target="https://en.wikipedia.org/wiki/Almond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cp:lastPrinted>2017-11-14T10:21:00Z</cp:lastPrinted>
  <dcterms:created xsi:type="dcterms:W3CDTF">2017-11-14T09:54:00Z</dcterms:created>
  <dcterms:modified xsi:type="dcterms:W3CDTF">2017-11-14T10:22:00Z</dcterms:modified>
</cp:coreProperties>
</file>